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70" w:rsidRDefault="001B0470" w:rsidP="001B0470">
      <w:pPr>
        <w:pStyle w:val="a4"/>
        <w:jc w:val="center"/>
        <w:rPr>
          <w:rFonts w:ascii="Times New Roman" w:hAnsi="Times New Roman"/>
          <w:b/>
          <w:sz w:val="24"/>
          <w:szCs w:val="24"/>
          <w:lang w:val="kk-KZ" w:eastAsia="ko-KR"/>
        </w:rPr>
      </w:pPr>
    </w:p>
    <w:p w:rsidR="00F72EFE" w:rsidRDefault="00F72EFE" w:rsidP="00F72EFE">
      <w:pPr>
        <w:pStyle w:val="a4"/>
        <w:jc w:val="center"/>
        <w:rPr>
          <w:rFonts w:ascii="Times New Roman" w:hAnsi="Times New Roman"/>
          <w:b/>
          <w:sz w:val="24"/>
          <w:szCs w:val="24"/>
          <w:lang w:val="kk-KZ" w:eastAsia="ko-KR"/>
        </w:rPr>
      </w:pPr>
    </w:p>
    <w:p w:rsidR="00F72EFE" w:rsidRPr="001976AE" w:rsidRDefault="00F72EFE" w:rsidP="00F72EFE">
      <w:pPr>
        <w:spacing w:after="0" w:line="240" w:lineRule="auto"/>
        <w:jc w:val="center"/>
        <w:rPr>
          <w:rFonts w:ascii="Times New Roman" w:eastAsia="Calibri" w:hAnsi="Times New Roman" w:cs="Times New Roman"/>
          <w:b/>
          <w:caps/>
          <w:sz w:val="24"/>
          <w:szCs w:val="24"/>
          <w:lang w:val="kk-KZ" w:eastAsia="ko-KR"/>
        </w:rPr>
      </w:pPr>
      <w:r w:rsidRPr="001976AE">
        <w:rPr>
          <w:rFonts w:ascii="Times New Roman" w:eastAsia="Calibri" w:hAnsi="Times New Roman" w:cs="Times New Roman"/>
          <w:b/>
          <w:caps/>
          <w:sz w:val="24"/>
          <w:szCs w:val="24"/>
          <w:lang w:val="kk-KZ" w:eastAsia="ko-KR"/>
        </w:rPr>
        <w:t>әл-Фараби атындағы Қазақ ұлттық университеті</w:t>
      </w: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Философия және саясаттану факультеті</w:t>
      </w: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Педагогика және білім беру менеджменті кафедрасы</w:t>
      </w:r>
    </w:p>
    <w:p w:rsidR="00F72EFE" w:rsidRPr="001976AE"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b/>
          <w:sz w:val="24"/>
          <w:szCs w:val="24"/>
          <w:lang w:val="kk-KZ"/>
        </w:rPr>
      </w:pPr>
    </w:p>
    <w:tbl>
      <w:tblPr>
        <w:tblW w:w="0" w:type="auto"/>
        <w:tblLayout w:type="fixed"/>
        <w:tblLook w:val="04A0"/>
      </w:tblPr>
      <w:tblGrid>
        <w:gridCol w:w="4788"/>
        <w:gridCol w:w="4782"/>
      </w:tblGrid>
      <w:tr w:rsidR="00F72EFE" w:rsidRPr="00076889" w:rsidTr="00865BB4">
        <w:tc>
          <w:tcPr>
            <w:tcW w:w="4788" w:type="dxa"/>
          </w:tcPr>
          <w:p w:rsidR="00F72EFE" w:rsidRPr="001976AE" w:rsidRDefault="00F72EFE" w:rsidP="00865BB4">
            <w:pPr>
              <w:spacing w:after="0" w:line="240" w:lineRule="auto"/>
              <w:jc w:val="both"/>
              <w:rPr>
                <w:rFonts w:ascii="Times New Roman" w:eastAsia="Calibri" w:hAnsi="Times New Roman" w:cs="Times New Roman"/>
                <w:sz w:val="24"/>
                <w:szCs w:val="24"/>
                <w:lang w:val="kk-KZ"/>
              </w:rPr>
            </w:pPr>
          </w:p>
        </w:tc>
        <w:tc>
          <w:tcPr>
            <w:tcW w:w="4782" w:type="dxa"/>
          </w:tcPr>
          <w:p w:rsidR="00076889" w:rsidRDefault="000B6D88" w:rsidP="00076889">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F72EFE" w:rsidRPr="001976AE">
              <w:rPr>
                <w:rFonts w:ascii="Times New Roman" w:eastAsia="Calibri" w:hAnsi="Times New Roman" w:cs="Times New Roman"/>
                <w:b/>
                <w:sz w:val="24"/>
                <w:szCs w:val="24"/>
                <w:lang w:val="kk-KZ"/>
              </w:rPr>
              <w:t>Б</w:t>
            </w:r>
            <w:r w:rsidR="00415A7F">
              <w:rPr>
                <w:rFonts w:ascii="Times New Roman" w:eastAsia="Calibri" w:hAnsi="Times New Roman" w:cs="Times New Roman"/>
                <w:b/>
                <w:sz w:val="24"/>
                <w:szCs w:val="24"/>
                <w:lang w:val="kk-KZ"/>
              </w:rPr>
              <w:t>ЕКІТІЛДІ</w:t>
            </w:r>
            <w:r w:rsidR="00076889">
              <w:rPr>
                <w:rFonts w:ascii="Times New Roman" w:eastAsia="Calibri" w:hAnsi="Times New Roman" w:cs="Times New Roman"/>
                <w:b/>
                <w:sz w:val="24"/>
                <w:szCs w:val="24"/>
                <w:lang w:val="kk-KZ"/>
              </w:rPr>
              <w:t>:</w:t>
            </w:r>
          </w:p>
          <w:p w:rsidR="00076889" w:rsidRPr="001976AE" w:rsidRDefault="00076889" w:rsidP="00076889">
            <w:pPr>
              <w:spacing w:after="0" w:line="240" w:lineRule="auto"/>
              <w:jc w:val="both"/>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Факультеттің Ғылыми кеңес мәжілісінде</w:t>
            </w:r>
          </w:p>
          <w:p w:rsidR="00076889" w:rsidRPr="001976AE" w:rsidRDefault="00076889" w:rsidP="00076889">
            <w:pPr>
              <w:spacing w:after="0" w:line="240" w:lineRule="auto"/>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Философия және саясаттану факультеті</w:t>
            </w:r>
          </w:p>
          <w:p w:rsidR="00F72EFE" w:rsidRPr="001976AE" w:rsidRDefault="00F72EFE" w:rsidP="00865BB4">
            <w:pPr>
              <w:spacing w:after="0" w:line="240" w:lineRule="auto"/>
              <w:jc w:val="both"/>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 xml:space="preserve"> </w:t>
            </w:r>
            <w:r w:rsidR="000B6D88">
              <w:rPr>
                <w:rFonts w:ascii="Times New Roman" w:eastAsia="Calibri" w:hAnsi="Times New Roman" w:cs="Times New Roman"/>
                <w:sz w:val="24"/>
                <w:szCs w:val="24"/>
                <w:lang w:val="kk-KZ"/>
              </w:rPr>
              <w:t>д</w:t>
            </w:r>
            <w:r w:rsidRPr="001976AE">
              <w:rPr>
                <w:rFonts w:ascii="Times New Roman" w:eastAsia="Calibri" w:hAnsi="Times New Roman" w:cs="Times New Roman"/>
                <w:sz w:val="24"/>
                <w:szCs w:val="24"/>
                <w:lang w:val="kk-KZ"/>
              </w:rPr>
              <w:t>еканы</w:t>
            </w:r>
            <w:r w:rsidR="000B6D88">
              <w:rPr>
                <w:rFonts w:ascii="Times New Roman" w:eastAsia="Calibri" w:hAnsi="Times New Roman" w:cs="Times New Roman"/>
                <w:sz w:val="24"/>
                <w:szCs w:val="24"/>
                <w:lang w:val="kk-KZ"/>
              </w:rPr>
              <w:t xml:space="preserve"> ф</w:t>
            </w:r>
            <w:r w:rsidR="00076889">
              <w:rPr>
                <w:rFonts w:ascii="Times New Roman" w:eastAsia="Calibri" w:hAnsi="Times New Roman" w:cs="Times New Roman"/>
                <w:sz w:val="24"/>
                <w:szCs w:val="24"/>
                <w:lang w:val="kk-KZ"/>
              </w:rPr>
              <w:t>илос.ғ.д.,проф.</w:t>
            </w:r>
            <w:r w:rsidRPr="001976AE">
              <w:rPr>
                <w:rFonts w:ascii="Times New Roman" w:eastAsia="Calibri" w:hAnsi="Times New Roman" w:cs="Times New Roman"/>
                <w:sz w:val="24"/>
                <w:szCs w:val="24"/>
                <w:lang w:val="kk-KZ"/>
              </w:rPr>
              <w:t xml:space="preserve"> </w:t>
            </w:r>
            <w:r w:rsidR="00076889" w:rsidRPr="001976AE">
              <w:rPr>
                <w:rFonts w:ascii="Times New Roman" w:eastAsia="Calibri" w:hAnsi="Times New Roman" w:cs="Times New Roman"/>
                <w:sz w:val="24"/>
                <w:szCs w:val="24"/>
                <w:lang w:val="kk-KZ"/>
              </w:rPr>
              <w:t xml:space="preserve">Ә.Р. Масалимова </w:t>
            </w:r>
          </w:p>
          <w:p w:rsidR="00F72EFE" w:rsidRPr="001976AE" w:rsidRDefault="00F72EFE" w:rsidP="00865BB4">
            <w:pPr>
              <w:spacing w:after="0" w:line="240" w:lineRule="auto"/>
              <w:jc w:val="both"/>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 xml:space="preserve">_________________ </w:t>
            </w:r>
          </w:p>
          <w:p w:rsidR="00F72EFE" w:rsidRPr="00076889" w:rsidRDefault="00F72EFE" w:rsidP="00865BB4">
            <w:pPr>
              <w:spacing w:after="0" w:line="240" w:lineRule="auto"/>
              <w:jc w:val="both"/>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w:t>
            </w:r>
            <w:r w:rsidRPr="00076889">
              <w:rPr>
                <w:rFonts w:ascii="Times New Roman" w:eastAsia="Calibri" w:hAnsi="Times New Roman" w:cs="Times New Roman"/>
                <w:sz w:val="24"/>
                <w:szCs w:val="24"/>
                <w:lang w:val="kk-KZ"/>
              </w:rPr>
              <w:t>_</w:t>
            </w:r>
            <w:r w:rsidRPr="00076889">
              <w:rPr>
                <w:rFonts w:ascii="Times New Roman" w:eastAsia="Calibri" w:hAnsi="Times New Roman" w:cs="Times New Roman"/>
                <w:sz w:val="24"/>
                <w:szCs w:val="24"/>
                <w:u w:val="single"/>
                <w:lang w:val="kk-KZ"/>
              </w:rPr>
              <w:t>12</w:t>
            </w:r>
            <w:r w:rsidRPr="00076889">
              <w:rPr>
                <w:rFonts w:ascii="Times New Roman" w:eastAsia="Calibri" w:hAnsi="Times New Roman" w:cs="Times New Roman"/>
                <w:sz w:val="24"/>
                <w:szCs w:val="24"/>
                <w:lang w:val="kk-KZ"/>
              </w:rPr>
              <w:t>_</w:t>
            </w:r>
            <w:r w:rsidRPr="001976AE">
              <w:rPr>
                <w:rFonts w:ascii="Times New Roman" w:eastAsia="Calibri" w:hAnsi="Times New Roman" w:cs="Times New Roman"/>
                <w:sz w:val="24"/>
                <w:szCs w:val="24"/>
                <w:lang w:val="kk-KZ"/>
              </w:rPr>
              <w:t xml:space="preserve">хаттама </w:t>
            </w:r>
            <w:r w:rsidRPr="00076889">
              <w:rPr>
                <w:rFonts w:ascii="Times New Roman" w:eastAsia="Calibri" w:hAnsi="Times New Roman" w:cs="Times New Roman"/>
                <w:sz w:val="24"/>
                <w:szCs w:val="24"/>
                <w:lang w:val="kk-KZ"/>
              </w:rPr>
              <w:t>"_</w:t>
            </w:r>
            <w:r w:rsidRPr="00076889">
              <w:rPr>
                <w:rFonts w:ascii="Times New Roman" w:eastAsia="Calibri" w:hAnsi="Times New Roman" w:cs="Times New Roman"/>
                <w:sz w:val="24"/>
                <w:szCs w:val="24"/>
                <w:u w:val="single"/>
                <w:lang w:val="kk-KZ"/>
              </w:rPr>
              <w:t>26</w:t>
            </w:r>
            <w:r w:rsidRPr="00076889">
              <w:rPr>
                <w:rFonts w:ascii="Times New Roman" w:eastAsia="Calibri" w:hAnsi="Times New Roman" w:cs="Times New Roman"/>
                <w:sz w:val="24"/>
                <w:szCs w:val="24"/>
                <w:lang w:val="kk-KZ"/>
              </w:rPr>
              <w:t>_"__</w:t>
            </w:r>
            <w:r w:rsidRPr="00076889">
              <w:rPr>
                <w:rFonts w:ascii="Times New Roman" w:eastAsia="Calibri" w:hAnsi="Times New Roman" w:cs="Times New Roman"/>
                <w:sz w:val="24"/>
                <w:szCs w:val="24"/>
                <w:u w:val="single"/>
                <w:lang w:val="kk-KZ"/>
              </w:rPr>
              <w:t>06</w:t>
            </w:r>
            <w:r w:rsidRPr="00076889">
              <w:rPr>
                <w:rFonts w:ascii="Times New Roman" w:eastAsia="Calibri" w:hAnsi="Times New Roman" w:cs="Times New Roman"/>
                <w:sz w:val="24"/>
                <w:szCs w:val="24"/>
                <w:lang w:val="kk-KZ"/>
              </w:rPr>
              <w:t xml:space="preserve">____ </w:t>
            </w:r>
            <w:r w:rsidRPr="001976AE">
              <w:rPr>
                <w:rFonts w:ascii="Times New Roman" w:eastAsia="Calibri" w:hAnsi="Times New Roman" w:cs="Times New Roman"/>
                <w:sz w:val="24"/>
                <w:szCs w:val="24"/>
                <w:lang w:val="kk-KZ"/>
              </w:rPr>
              <w:t>2020ж.</w:t>
            </w:r>
          </w:p>
          <w:p w:rsidR="00F72EFE" w:rsidRPr="001976AE" w:rsidRDefault="00F72EFE" w:rsidP="00865BB4">
            <w:pPr>
              <w:spacing w:after="0" w:line="240" w:lineRule="auto"/>
              <w:rPr>
                <w:rFonts w:ascii="Times New Roman" w:eastAsia="Calibri" w:hAnsi="Times New Roman" w:cs="Times New Roman"/>
                <w:sz w:val="24"/>
                <w:szCs w:val="24"/>
                <w:lang w:val="kk-KZ"/>
              </w:rPr>
            </w:pPr>
          </w:p>
        </w:tc>
      </w:tr>
    </w:tbl>
    <w:p w:rsidR="00F72EFE" w:rsidRPr="001976AE" w:rsidRDefault="00F72EFE" w:rsidP="00F72EFE">
      <w:pPr>
        <w:spacing w:after="0" w:line="240" w:lineRule="auto"/>
        <w:ind w:firstLine="720"/>
        <w:jc w:val="right"/>
        <w:rPr>
          <w:rFonts w:ascii="Times New Roman" w:eastAsia="Calibri" w:hAnsi="Times New Roman" w:cs="Times New Roman"/>
          <w:sz w:val="24"/>
          <w:szCs w:val="24"/>
          <w:lang w:val="kk-KZ"/>
        </w:rPr>
      </w:pPr>
    </w:p>
    <w:p w:rsidR="00F72EFE" w:rsidRPr="001976AE" w:rsidRDefault="00F72EFE" w:rsidP="00F72EFE">
      <w:pPr>
        <w:keepNext/>
        <w:spacing w:after="0" w:line="240" w:lineRule="auto"/>
        <w:jc w:val="center"/>
        <w:outlineLvl w:val="0"/>
        <w:rPr>
          <w:rFonts w:ascii="Times New Roman" w:eastAsia="Times New Roman" w:hAnsi="Times New Roman" w:cs="Times New Roman"/>
          <w:b/>
          <w:bCs/>
          <w:sz w:val="24"/>
          <w:szCs w:val="24"/>
          <w:lang w:val="kk-KZ"/>
        </w:rPr>
      </w:pPr>
    </w:p>
    <w:p w:rsidR="00F72EFE" w:rsidRPr="001976AE" w:rsidRDefault="00F72EFE" w:rsidP="00F72EFE">
      <w:pPr>
        <w:spacing w:after="0" w:line="240" w:lineRule="auto"/>
        <w:rPr>
          <w:rFonts w:ascii="Times New Roman" w:eastAsia="Calibri" w:hAnsi="Times New Roman" w:cs="Times New Roman"/>
          <w:sz w:val="24"/>
          <w:szCs w:val="24"/>
          <w:lang w:val="kk-KZ"/>
        </w:rPr>
      </w:pPr>
    </w:p>
    <w:p w:rsidR="00F72EFE" w:rsidRPr="001976AE" w:rsidRDefault="00F72EFE" w:rsidP="00F72EFE">
      <w:pPr>
        <w:keepNext/>
        <w:spacing w:after="0" w:line="240" w:lineRule="auto"/>
        <w:jc w:val="center"/>
        <w:outlineLvl w:val="0"/>
        <w:rPr>
          <w:rFonts w:ascii="Times New Roman" w:eastAsia="Times New Roman" w:hAnsi="Times New Roman" w:cs="Times New Roman"/>
          <w:b/>
          <w:bCs/>
          <w:sz w:val="24"/>
          <w:szCs w:val="24"/>
          <w:lang w:val="kk-KZ"/>
        </w:rPr>
      </w:pPr>
    </w:p>
    <w:p w:rsidR="00D356C8" w:rsidRPr="00076889" w:rsidRDefault="00D356C8" w:rsidP="00F72EFE">
      <w:pPr>
        <w:keepNext/>
        <w:spacing w:after="0" w:line="240" w:lineRule="auto"/>
        <w:jc w:val="center"/>
        <w:outlineLvl w:val="0"/>
        <w:rPr>
          <w:rFonts w:ascii="Times New Roman" w:eastAsia="Times New Roman" w:hAnsi="Times New Roman" w:cs="Times New Roman"/>
          <w:b/>
          <w:bCs/>
          <w:sz w:val="24"/>
          <w:szCs w:val="24"/>
          <w:lang w:val="kk-KZ"/>
        </w:rPr>
      </w:pPr>
    </w:p>
    <w:p w:rsidR="00F72EFE" w:rsidRPr="00D356C8" w:rsidRDefault="00F72EFE" w:rsidP="00F72EFE">
      <w:pPr>
        <w:keepNext/>
        <w:spacing w:after="0" w:line="240" w:lineRule="auto"/>
        <w:jc w:val="center"/>
        <w:outlineLvl w:val="0"/>
        <w:rPr>
          <w:rFonts w:ascii="Times New Roman" w:eastAsia="Times New Roman" w:hAnsi="Times New Roman" w:cs="Times New Roman"/>
          <w:b/>
          <w:bCs/>
          <w:sz w:val="24"/>
          <w:szCs w:val="24"/>
          <w:lang w:val="kk-KZ"/>
        </w:rPr>
      </w:pPr>
      <w:r w:rsidRPr="00D356C8">
        <w:rPr>
          <w:rFonts w:ascii="Times New Roman" w:eastAsia="Times New Roman" w:hAnsi="Times New Roman" w:cs="Times New Roman"/>
          <w:b/>
          <w:bCs/>
          <w:sz w:val="24"/>
          <w:szCs w:val="24"/>
          <w:lang w:val="kk-KZ"/>
        </w:rPr>
        <w:t>ПӘННІҢ ОҚУ-ӘДІСТЕМЕЛІК КЕШЕНІ</w:t>
      </w:r>
    </w:p>
    <w:p w:rsidR="00D356C8" w:rsidRPr="00076889" w:rsidRDefault="00D356C8" w:rsidP="00F72EFE">
      <w:pPr>
        <w:spacing w:after="0" w:line="240" w:lineRule="auto"/>
        <w:jc w:val="center"/>
        <w:rPr>
          <w:rFonts w:ascii="Times New Roman" w:hAnsi="Times New Roman" w:cs="Times New Roman"/>
          <w:bCs/>
          <w:sz w:val="24"/>
          <w:szCs w:val="24"/>
          <w:lang w:val="kk-KZ"/>
        </w:rPr>
      </w:pPr>
    </w:p>
    <w:p w:rsidR="00F72EFE" w:rsidRPr="00D356C8" w:rsidRDefault="00D356C8" w:rsidP="00F72EFE">
      <w:pPr>
        <w:spacing w:after="0" w:line="240" w:lineRule="auto"/>
        <w:jc w:val="center"/>
        <w:rPr>
          <w:rFonts w:ascii="Times New Roman" w:hAnsi="Times New Roman" w:cs="Times New Roman"/>
          <w:sz w:val="24"/>
          <w:szCs w:val="24"/>
          <w:lang w:val="kk-KZ"/>
        </w:rPr>
      </w:pPr>
      <w:r w:rsidRPr="00D356C8">
        <w:rPr>
          <w:rFonts w:ascii="Times New Roman" w:hAnsi="Times New Roman" w:cs="Times New Roman"/>
          <w:bCs/>
          <w:sz w:val="24"/>
          <w:szCs w:val="24"/>
          <w:lang w:val="kk-KZ"/>
        </w:rPr>
        <w:t>TMVR 2212</w:t>
      </w:r>
      <w:r w:rsidR="00F72EFE" w:rsidRPr="00D356C8">
        <w:rPr>
          <w:rFonts w:ascii="Times New Roman" w:hAnsi="Times New Roman" w:cs="Times New Roman"/>
          <w:sz w:val="24"/>
          <w:szCs w:val="24"/>
          <w:lang w:val="kk-KZ"/>
        </w:rPr>
        <w:t xml:space="preserve"> – «Тәрбие жұмысының теориясы мен әдістемесі»   </w:t>
      </w:r>
    </w:p>
    <w:p w:rsidR="00F72EFE" w:rsidRPr="001976AE" w:rsidRDefault="00F72EFE" w:rsidP="00F72EFE">
      <w:pPr>
        <w:snapToGrid w:val="0"/>
        <w:spacing w:after="0" w:line="240" w:lineRule="auto"/>
        <w:jc w:val="center"/>
        <w:rPr>
          <w:rFonts w:ascii="Times New Roman" w:eastAsia="Calibri" w:hAnsi="Times New Roman" w:cs="Times New Roman"/>
          <w:sz w:val="24"/>
          <w:szCs w:val="24"/>
          <w:lang w:val="kk-KZ"/>
        </w:rPr>
      </w:pPr>
    </w:p>
    <w:p w:rsidR="00F72EFE" w:rsidRPr="001976AE" w:rsidRDefault="00F72EFE" w:rsidP="00F72EFE">
      <w:pPr>
        <w:snapToGrid w:val="0"/>
        <w:spacing w:after="0" w:line="240" w:lineRule="auto"/>
        <w:jc w:val="center"/>
        <w:rPr>
          <w:rFonts w:ascii="Times New Roman" w:eastAsia="Calibri" w:hAnsi="Times New Roman" w:cs="Times New Roman"/>
          <w:sz w:val="24"/>
          <w:szCs w:val="24"/>
          <w:lang w:val="kk-KZ"/>
        </w:rPr>
      </w:pPr>
    </w:p>
    <w:p w:rsidR="00F72EFE" w:rsidRPr="00D356C8" w:rsidRDefault="00F72EFE" w:rsidP="00F72EFE">
      <w:pPr>
        <w:spacing w:after="0" w:line="240" w:lineRule="auto"/>
        <w:ind w:firstLine="720"/>
        <w:jc w:val="center"/>
        <w:rPr>
          <w:rFonts w:ascii="Times New Roman" w:hAnsi="Times New Roman" w:cs="Times New Roman"/>
          <w:sz w:val="24"/>
          <w:szCs w:val="24"/>
        </w:rPr>
      </w:pPr>
      <w:r w:rsidRPr="00D356C8">
        <w:rPr>
          <w:rFonts w:ascii="Times New Roman" w:eastAsia="Calibri" w:hAnsi="Times New Roman" w:cs="Times New Roman"/>
          <w:sz w:val="24"/>
          <w:szCs w:val="24"/>
          <w:lang w:val="kk-KZ"/>
        </w:rPr>
        <w:t xml:space="preserve">Мамандық - </w:t>
      </w:r>
      <w:r w:rsidRPr="003B0933">
        <w:rPr>
          <w:rFonts w:ascii="Times New Roman" w:hAnsi="Times New Roman" w:cs="Times New Roman"/>
          <w:sz w:val="24"/>
          <w:szCs w:val="24"/>
          <w:lang w:val="kk-KZ"/>
        </w:rPr>
        <w:t>«</w:t>
      </w:r>
      <w:r w:rsidR="00D356C8" w:rsidRPr="003B0933">
        <w:rPr>
          <w:rFonts w:ascii="Times New Roman" w:hAnsi="Times New Roman" w:cs="Times New Roman"/>
          <w:sz w:val="24"/>
          <w:szCs w:val="24"/>
          <w:lang w:val="kk-KZ"/>
        </w:rPr>
        <w:t>6</w:t>
      </w:r>
      <w:r w:rsidRPr="003B0933">
        <w:rPr>
          <w:rFonts w:ascii="Times New Roman" w:hAnsi="Times New Roman" w:cs="Times New Roman"/>
          <w:sz w:val="24"/>
          <w:szCs w:val="24"/>
          <w:lang w:val="kk-KZ"/>
        </w:rPr>
        <w:t>B0</w:t>
      </w:r>
      <w:r w:rsidR="00D356C8" w:rsidRPr="003B0933">
        <w:rPr>
          <w:rFonts w:ascii="Times New Roman" w:hAnsi="Times New Roman" w:cs="Times New Roman"/>
          <w:sz w:val="24"/>
          <w:szCs w:val="24"/>
          <w:lang w:val="kk-KZ"/>
        </w:rPr>
        <w:t>11</w:t>
      </w:r>
      <w:r w:rsidRPr="003B0933">
        <w:rPr>
          <w:rFonts w:ascii="Times New Roman" w:hAnsi="Times New Roman" w:cs="Times New Roman"/>
          <w:sz w:val="24"/>
          <w:szCs w:val="24"/>
          <w:lang w:val="kk-KZ"/>
        </w:rPr>
        <w:t>01</w:t>
      </w:r>
      <w:r w:rsidR="00D356C8" w:rsidRPr="003B0933">
        <w:rPr>
          <w:rFonts w:ascii="Times New Roman" w:hAnsi="Times New Roman" w:cs="Times New Roman"/>
          <w:color w:val="444444"/>
          <w:spacing w:val="16"/>
          <w:sz w:val="24"/>
          <w:szCs w:val="24"/>
          <w:shd w:val="clear" w:color="auto" w:fill="FFFFFF"/>
          <w:lang w:val="kk-KZ"/>
        </w:rPr>
        <w:t xml:space="preserve"> – Педагогик</w:t>
      </w:r>
      <w:r w:rsidR="00D356C8" w:rsidRPr="003B0933">
        <w:rPr>
          <w:rFonts w:ascii="Times New Roman" w:hAnsi="Times New Roman" w:cs="Times New Roman"/>
          <w:color w:val="444444"/>
          <w:spacing w:val="16"/>
          <w:sz w:val="24"/>
          <w:szCs w:val="24"/>
          <w:shd w:val="clear" w:color="auto" w:fill="FFFFFF"/>
        </w:rPr>
        <w:t xml:space="preserve">а и психология </w:t>
      </w:r>
      <w:r w:rsidRPr="003B0933">
        <w:rPr>
          <w:rFonts w:ascii="Times New Roman" w:hAnsi="Times New Roman" w:cs="Times New Roman"/>
          <w:sz w:val="24"/>
          <w:szCs w:val="24"/>
          <w:lang w:val="kk-KZ"/>
        </w:rPr>
        <w:t>»</w:t>
      </w:r>
      <w:r w:rsidR="00D356C8" w:rsidRPr="00D356C8">
        <w:rPr>
          <w:rFonts w:ascii="Times New Roman" w:hAnsi="Times New Roman" w:cs="Times New Roman"/>
          <w:sz w:val="24"/>
          <w:szCs w:val="24"/>
        </w:rPr>
        <w:t xml:space="preserve"> </w:t>
      </w:r>
    </w:p>
    <w:p w:rsidR="00F72EFE" w:rsidRPr="00D356C8" w:rsidRDefault="00D356C8" w:rsidP="00F72EFE">
      <w:pPr>
        <w:spacing w:after="0" w:line="240" w:lineRule="auto"/>
        <w:ind w:firstLine="720"/>
        <w:jc w:val="center"/>
        <w:rPr>
          <w:rFonts w:ascii="Times New Roman" w:eastAsia="Calibri" w:hAnsi="Times New Roman" w:cs="Times New Roman"/>
          <w:sz w:val="24"/>
          <w:szCs w:val="24"/>
        </w:rPr>
      </w:pPr>
      <w:r w:rsidRPr="00D356C8">
        <w:rPr>
          <w:rFonts w:ascii="Times New Roman" w:hAnsi="Times New Roman" w:cs="Times New Roman"/>
          <w:sz w:val="24"/>
          <w:szCs w:val="24"/>
        </w:rPr>
        <w:t xml:space="preserve"> </w:t>
      </w: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D356C8" w:rsidRDefault="00F72EFE" w:rsidP="00F72EFE">
      <w:pPr>
        <w:spacing w:after="0" w:line="240" w:lineRule="auto"/>
        <w:jc w:val="center"/>
        <w:rPr>
          <w:rFonts w:ascii="Times New Roman" w:eastAsia="Calibri" w:hAnsi="Times New Roman" w:cs="Times New Roman"/>
          <w:sz w:val="24"/>
          <w:szCs w:val="24"/>
        </w:rPr>
      </w:pPr>
      <w:r w:rsidRPr="001976AE">
        <w:rPr>
          <w:rFonts w:ascii="Times New Roman" w:eastAsia="Calibri" w:hAnsi="Times New Roman" w:cs="Times New Roman"/>
          <w:sz w:val="24"/>
          <w:szCs w:val="24"/>
          <w:lang w:val="kk-KZ"/>
        </w:rPr>
        <w:t xml:space="preserve">Курс – </w:t>
      </w:r>
      <w:r w:rsidR="00D356C8" w:rsidRPr="00D356C8">
        <w:rPr>
          <w:rFonts w:ascii="Times New Roman" w:eastAsia="Calibri" w:hAnsi="Times New Roman" w:cs="Times New Roman"/>
          <w:sz w:val="24"/>
          <w:szCs w:val="24"/>
        </w:rPr>
        <w:t>2</w:t>
      </w:r>
    </w:p>
    <w:p w:rsidR="00F72EFE" w:rsidRPr="003B0933" w:rsidRDefault="00F72EFE" w:rsidP="00F72EFE">
      <w:pPr>
        <w:spacing w:after="0" w:line="240" w:lineRule="auto"/>
        <w:jc w:val="center"/>
        <w:rPr>
          <w:rFonts w:ascii="Times New Roman" w:eastAsia="Calibri" w:hAnsi="Times New Roman" w:cs="Times New Roman"/>
          <w:sz w:val="24"/>
          <w:szCs w:val="24"/>
        </w:rPr>
      </w:pPr>
      <w:r w:rsidRPr="001976AE">
        <w:rPr>
          <w:rFonts w:ascii="Times New Roman" w:eastAsia="Calibri" w:hAnsi="Times New Roman" w:cs="Times New Roman"/>
          <w:sz w:val="24"/>
          <w:szCs w:val="24"/>
          <w:lang w:val="kk-KZ"/>
        </w:rPr>
        <w:t xml:space="preserve">Семестр – </w:t>
      </w:r>
      <w:r>
        <w:rPr>
          <w:rFonts w:ascii="Times New Roman" w:eastAsia="Calibri" w:hAnsi="Times New Roman" w:cs="Times New Roman"/>
          <w:sz w:val="24"/>
          <w:szCs w:val="24"/>
          <w:lang w:val="kk-KZ"/>
        </w:rPr>
        <w:t xml:space="preserve"> </w:t>
      </w:r>
      <w:r w:rsidR="00913262" w:rsidRPr="003B0933">
        <w:rPr>
          <w:rFonts w:ascii="Times New Roman" w:eastAsia="Calibri" w:hAnsi="Times New Roman" w:cs="Times New Roman"/>
          <w:sz w:val="24"/>
          <w:szCs w:val="24"/>
        </w:rPr>
        <w:t>3</w:t>
      </w:r>
    </w:p>
    <w:p w:rsidR="00F72EFE" w:rsidRPr="003B0933" w:rsidRDefault="00F72EFE" w:rsidP="00F72EFE">
      <w:pPr>
        <w:spacing w:after="0" w:line="240" w:lineRule="auto"/>
        <w:jc w:val="center"/>
        <w:rPr>
          <w:rFonts w:ascii="Times New Roman" w:eastAsia="Calibri" w:hAnsi="Times New Roman" w:cs="Times New Roman"/>
          <w:sz w:val="24"/>
          <w:szCs w:val="24"/>
        </w:rPr>
      </w:pPr>
      <w:r w:rsidRPr="001976AE">
        <w:rPr>
          <w:rFonts w:ascii="Times New Roman" w:eastAsia="Calibri" w:hAnsi="Times New Roman" w:cs="Times New Roman"/>
          <w:sz w:val="24"/>
          <w:szCs w:val="24"/>
          <w:lang w:val="kk-KZ"/>
        </w:rPr>
        <w:t xml:space="preserve">Кредит саны – </w:t>
      </w:r>
      <w:r w:rsidR="00D356C8" w:rsidRPr="003B0933">
        <w:rPr>
          <w:rFonts w:ascii="Times New Roman" w:eastAsia="Calibri" w:hAnsi="Times New Roman" w:cs="Times New Roman"/>
          <w:sz w:val="24"/>
          <w:szCs w:val="24"/>
        </w:rPr>
        <w:t>6</w:t>
      </w:r>
    </w:p>
    <w:p w:rsidR="00F72EFE" w:rsidRPr="00F72EFE" w:rsidRDefault="00F72EFE" w:rsidP="00F72EFE">
      <w:pPr>
        <w:autoSpaceDE w:val="0"/>
        <w:autoSpaceDN w:val="0"/>
        <w:adjustRightInd w:val="0"/>
        <w:spacing w:after="0" w:line="240" w:lineRule="auto"/>
        <w:jc w:val="center"/>
        <w:rPr>
          <w:rFonts w:ascii="Times New Roman" w:hAnsi="Times New Roman" w:cs="Times New Roman"/>
          <w:b/>
          <w:bCs/>
          <w:sz w:val="24"/>
          <w:szCs w:val="24"/>
        </w:rPr>
      </w:pPr>
      <w:r w:rsidRPr="00F72EFE">
        <w:rPr>
          <w:rFonts w:ascii="Times New Roman" w:eastAsia="Calibri" w:hAnsi="Times New Roman" w:cs="Times New Roman"/>
          <w:sz w:val="24"/>
          <w:szCs w:val="24"/>
        </w:rPr>
        <w:t xml:space="preserve"> </w:t>
      </w: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1976AE" w:rsidRDefault="00F72EFE" w:rsidP="00F72EFE">
      <w:pPr>
        <w:spacing w:after="0" w:line="240" w:lineRule="auto"/>
        <w:jc w:val="center"/>
        <w:rPr>
          <w:rFonts w:ascii="Times New Roman" w:eastAsia="Calibri" w:hAnsi="Times New Roman" w:cs="Times New Roman"/>
          <w:b/>
          <w:sz w:val="24"/>
          <w:szCs w:val="24"/>
          <w:lang w:val="kk-KZ"/>
        </w:rPr>
      </w:pPr>
    </w:p>
    <w:p w:rsidR="00F72EFE" w:rsidRDefault="00F72EFE" w:rsidP="00F72EFE">
      <w:pPr>
        <w:spacing w:after="0" w:line="240" w:lineRule="auto"/>
        <w:jc w:val="center"/>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Алматы  2020 ж.</w:t>
      </w:r>
    </w:p>
    <w:p w:rsidR="00F72EFE" w:rsidRPr="001976AE" w:rsidRDefault="00F72EFE" w:rsidP="00F72EFE">
      <w:pPr>
        <w:spacing w:after="0" w:line="240" w:lineRule="auto"/>
        <w:jc w:val="center"/>
        <w:rPr>
          <w:rFonts w:ascii="Times New Roman" w:eastAsia="Calibri" w:hAnsi="Times New Roman" w:cs="Times New Roman"/>
          <w:sz w:val="24"/>
          <w:szCs w:val="24"/>
          <w:lang w:val="kk-KZ"/>
        </w:rPr>
      </w:pPr>
    </w:p>
    <w:p w:rsidR="00F72EFE" w:rsidRPr="001976AE" w:rsidRDefault="00F72EFE" w:rsidP="00F72EFE">
      <w:pPr>
        <w:spacing w:after="0" w:line="240" w:lineRule="auto"/>
        <w:jc w:val="both"/>
        <w:rPr>
          <w:rFonts w:ascii="Times New Roman" w:eastAsia="Calibri" w:hAnsi="Times New Roman" w:cs="Times New Roman"/>
          <w:bCs/>
          <w:sz w:val="24"/>
          <w:szCs w:val="24"/>
          <w:lang w:val="kk-KZ"/>
        </w:rPr>
      </w:pPr>
      <w:r w:rsidRPr="001976AE">
        <w:rPr>
          <w:rFonts w:ascii="Times New Roman" w:eastAsia="Calibri" w:hAnsi="Times New Roman" w:cs="Times New Roman"/>
          <w:bCs/>
          <w:sz w:val="24"/>
          <w:szCs w:val="24"/>
          <w:lang w:val="kk-KZ"/>
        </w:rPr>
        <w:lastRenderedPageBreak/>
        <w:t xml:space="preserve">ПОӘК дайындаған педагогика және білім беру менеджменті  кафедрасының аға оқытушысы </w:t>
      </w:r>
      <w:r>
        <w:rPr>
          <w:rFonts w:ascii="Times New Roman" w:hAnsi="Times New Roman" w:cs="Times New Roman"/>
          <w:sz w:val="24"/>
          <w:szCs w:val="24"/>
          <w:lang w:val="kk-KZ"/>
        </w:rPr>
        <w:t>Рамазанова Самал Амиргалиевна.</w:t>
      </w:r>
    </w:p>
    <w:p w:rsidR="00F72EFE" w:rsidRPr="001976AE" w:rsidRDefault="00F72EFE" w:rsidP="00F72EFE">
      <w:pPr>
        <w:spacing w:after="0" w:line="240" w:lineRule="auto"/>
        <w:jc w:val="both"/>
        <w:rPr>
          <w:rFonts w:ascii="Times New Roman" w:eastAsia="Calibri" w:hAnsi="Times New Roman" w:cs="Times New Roman"/>
          <w:sz w:val="24"/>
          <w:szCs w:val="24"/>
          <w:lang w:val="kk-KZ"/>
        </w:rPr>
      </w:pPr>
    </w:p>
    <w:p w:rsidR="00F72EFE" w:rsidRPr="001976AE" w:rsidRDefault="00F72EFE" w:rsidP="00F72EFE">
      <w:pPr>
        <w:spacing w:after="0" w:line="240" w:lineRule="auto"/>
        <w:jc w:val="both"/>
        <w:rPr>
          <w:rFonts w:ascii="Times New Roman" w:eastAsia="Calibri" w:hAnsi="Times New Roman" w:cs="Times New Roman"/>
          <w:sz w:val="24"/>
          <w:szCs w:val="24"/>
          <w:lang w:val="kk-KZ"/>
        </w:rPr>
      </w:pPr>
    </w:p>
    <w:p w:rsidR="00F72EFE" w:rsidRPr="001976AE" w:rsidRDefault="003B0933" w:rsidP="00F72EFE">
      <w:pPr>
        <w:spacing w:after="0" w:line="240" w:lineRule="auto"/>
        <w:rPr>
          <w:rFonts w:ascii="Times New Roman" w:eastAsia="Calibri" w:hAnsi="Times New Roman" w:cs="Times New Roman"/>
          <w:sz w:val="24"/>
          <w:szCs w:val="24"/>
          <w:lang w:val="kk-KZ"/>
        </w:rPr>
      </w:pPr>
      <w:r w:rsidRPr="003B0933">
        <w:rPr>
          <w:rFonts w:ascii="Times New Roman" w:hAnsi="Times New Roman" w:cs="Times New Roman"/>
          <w:sz w:val="24"/>
          <w:szCs w:val="24"/>
          <w:lang w:val="kk-KZ"/>
        </w:rPr>
        <w:t>«6B01101</w:t>
      </w:r>
      <w:r w:rsidRPr="003B0933">
        <w:rPr>
          <w:rFonts w:ascii="Times New Roman" w:hAnsi="Times New Roman" w:cs="Times New Roman"/>
          <w:color w:val="444444"/>
          <w:spacing w:val="16"/>
          <w:sz w:val="24"/>
          <w:szCs w:val="24"/>
          <w:shd w:val="clear" w:color="auto" w:fill="FFFFFF"/>
          <w:lang w:val="kk-KZ"/>
        </w:rPr>
        <w:t xml:space="preserve"> – Педагогик</w:t>
      </w:r>
      <w:r w:rsidRPr="003B0933">
        <w:rPr>
          <w:rFonts w:ascii="Times New Roman" w:hAnsi="Times New Roman" w:cs="Times New Roman"/>
          <w:color w:val="444444"/>
          <w:spacing w:val="16"/>
          <w:sz w:val="24"/>
          <w:szCs w:val="24"/>
          <w:shd w:val="clear" w:color="auto" w:fill="FFFFFF"/>
        </w:rPr>
        <w:t xml:space="preserve">а и психология </w:t>
      </w:r>
      <w:r w:rsidRPr="003B0933">
        <w:rPr>
          <w:rFonts w:ascii="Times New Roman" w:hAnsi="Times New Roman" w:cs="Times New Roman"/>
          <w:sz w:val="24"/>
          <w:szCs w:val="24"/>
          <w:lang w:val="kk-KZ"/>
        </w:rPr>
        <w:t>»</w:t>
      </w:r>
      <w:r w:rsidRPr="00D356C8">
        <w:rPr>
          <w:rFonts w:ascii="Times New Roman" w:hAnsi="Times New Roman" w:cs="Times New Roman"/>
          <w:sz w:val="24"/>
          <w:szCs w:val="24"/>
        </w:rPr>
        <w:t xml:space="preserve"> </w:t>
      </w:r>
      <w:r w:rsidR="00F72EFE">
        <w:rPr>
          <w:rFonts w:ascii="Times New Roman" w:eastAsia="Calibri" w:hAnsi="Times New Roman" w:cs="Times New Roman"/>
          <w:sz w:val="24"/>
          <w:szCs w:val="24"/>
          <w:lang w:val="kk-KZ"/>
        </w:rPr>
        <w:t>маманды</w:t>
      </w:r>
      <w:r>
        <w:rPr>
          <w:rFonts w:ascii="Times New Roman" w:eastAsia="Calibri" w:hAnsi="Times New Roman" w:cs="Times New Roman"/>
          <w:sz w:val="24"/>
          <w:szCs w:val="24"/>
          <w:lang w:val="kk-KZ"/>
        </w:rPr>
        <w:t>ғы</w:t>
      </w:r>
      <w:r w:rsidR="00F72EFE">
        <w:rPr>
          <w:rFonts w:ascii="Times New Roman" w:eastAsia="Calibri" w:hAnsi="Times New Roman" w:cs="Times New Roman"/>
          <w:sz w:val="24"/>
          <w:szCs w:val="24"/>
          <w:lang w:val="kk-KZ"/>
        </w:rPr>
        <w:t xml:space="preserve">ның </w:t>
      </w:r>
      <w:r w:rsidR="00F72EFE" w:rsidRPr="001976AE">
        <w:rPr>
          <w:rFonts w:ascii="Times New Roman" w:eastAsia="Calibri" w:hAnsi="Times New Roman" w:cs="Times New Roman"/>
          <w:sz w:val="24"/>
          <w:szCs w:val="24"/>
          <w:lang w:val="kk-KZ"/>
        </w:rPr>
        <w:t xml:space="preserve"> оқу жұмыс жоспары негізінде жасалды. </w:t>
      </w:r>
    </w:p>
    <w:p w:rsidR="00F72EFE" w:rsidRPr="001976AE" w:rsidRDefault="00F72EFE" w:rsidP="00F72EFE">
      <w:pPr>
        <w:spacing w:after="0" w:line="240" w:lineRule="auto"/>
        <w:ind w:firstLine="402"/>
        <w:rPr>
          <w:rFonts w:ascii="Times New Roman" w:eastAsia="Calibri" w:hAnsi="Times New Roman" w:cs="Times New Roman"/>
          <w:sz w:val="24"/>
          <w:szCs w:val="24"/>
          <w:lang w:val="kk-KZ"/>
        </w:rPr>
      </w:pPr>
    </w:p>
    <w:p w:rsidR="00F72EFE" w:rsidRPr="001976AE" w:rsidRDefault="00F72EFE" w:rsidP="00F72EFE">
      <w:pPr>
        <w:spacing w:after="0" w:line="240" w:lineRule="auto"/>
        <w:ind w:firstLine="402"/>
        <w:rPr>
          <w:rFonts w:ascii="Times New Roman" w:eastAsia="Calibri" w:hAnsi="Times New Roman" w:cs="Times New Roman"/>
          <w:sz w:val="24"/>
          <w:szCs w:val="24"/>
          <w:lang w:val="kk-KZ"/>
        </w:rPr>
      </w:pPr>
    </w:p>
    <w:p w:rsidR="00F72EFE" w:rsidRPr="001976AE" w:rsidRDefault="00F72EFE" w:rsidP="00F72EFE">
      <w:pPr>
        <w:spacing w:after="0" w:line="240" w:lineRule="auto"/>
        <w:ind w:firstLine="402"/>
        <w:rPr>
          <w:rFonts w:ascii="Times New Roman" w:eastAsia="Calibri" w:hAnsi="Times New Roman" w:cs="Times New Roman"/>
          <w:sz w:val="24"/>
          <w:szCs w:val="24"/>
          <w:lang w:val="kk-KZ"/>
        </w:rPr>
      </w:pPr>
    </w:p>
    <w:p w:rsidR="00F72EFE" w:rsidRPr="001976AE" w:rsidRDefault="00F72EFE" w:rsidP="00F72EFE">
      <w:pPr>
        <w:spacing w:after="0" w:line="240" w:lineRule="auto"/>
        <w:ind w:firstLine="402"/>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Кафедра мәжілісінде қаралып, ұсынылды.</w:t>
      </w:r>
    </w:p>
    <w:p w:rsidR="00F72EFE" w:rsidRPr="001976AE"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both"/>
        <w:rPr>
          <w:rFonts w:ascii="Times New Roman" w:eastAsia="Calibri" w:hAnsi="Times New Roman" w:cs="Times New Roman"/>
          <w:sz w:val="24"/>
          <w:szCs w:val="24"/>
          <w:u w:val="single"/>
          <w:lang w:val="kk-KZ"/>
        </w:rPr>
      </w:pPr>
      <w:r w:rsidRPr="001976AE">
        <w:rPr>
          <w:rFonts w:ascii="Times New Roman" w:eastAsia="Calibri" w:hAnsi="Times New Roman" w:cs="Times New Roman"/>
          <w:sz w:val="24"/>
          <w:szCs w:val="24"/>
          <w:lang w:val="kk-KZ"/>
        </w:rPr>
        <w:t>«</w:t>
      </w:r>
      <w:r w:rsidRPr="001976AE">
        <w:rPr>
          <w:rFonts w:ascii="Times New Roman" w:eastAsia="Calibri" w:hAnsi="Times New Roman" w:cs="Times New Roman"/>
          <w:sz w:val="24"/>
          <w:szCs w:val="24"/>
          <w:u w:val="single"/>
          <w:lang w:val="kk-KZ"/>
        </w:rPr>
        <w:t xml:space="preserve">  16  </w:t>
      </w:r>
      <w:r w:rsidRPr="001976AE">
        <w:rPr>
          <w:rFonts w:ascii="Times New Roman" w:eastAsia="Calibri" w:hAnsi="Times New Roman" w:cs="Times New Roman"/>
          <w:sz w:val="24"/>
          <w:szCs w:val="24"/>
          <w:lang w:val="kk-KZ"/>
        </w:rPr>
        <w:t xml:space="preserve">» </w:t>
      </w:r>
      <w:r w:rsidRPr="001976AE">
        <w:rPr>
          <w:rFonts w:ascii="Times New Roman" w:eastAsia="Calibri" w:hAnsi="Times New Roman" w:cs="Times New Roman"/>
          <w:sz w:val="24"/>
          <w:szCs w:val="24"/>
          <w:u w:val="single"/>
          <w:lang w:val="kk-KZ"/>
        </w:rPr>
        <w:t xml:space="preserve">   маусым    </w:t>
      </w:r>
      <w:r w:rsidRPr="001976AE">
        <w:rPr>
          <w:rFonts w:ascii="Times New Roman" w:eastAsia="Calibri" w:hAnsi="Times New Roman" w:cs="Times New Roman"/>
          <w:sz w:val="24"/>
          <w:szCs w:val="24"/>
          <w:lang w:val="kk-KZ"/>
        </w:rPr>
        <w:t xml:space="preserve"> 20</w:t>
      </w:r>
      <w:r>
        <w:rPr>
          <w:rFonts w:ascii="Times New Roman" w:eastAsia="Calibri" w:hAnsi="Times New Roman" w:cs="Times New Roman"/>
          <w:sz w:val="24"/>
          <w:szCs w:val="24"/>
          <w:lang w:val="kk-KZ"/>
        </w:rPr>
        <w:t>20</w:t>
      </w:r>
      <w:r w:rsidRPr="001976AE">
        <w:rPr>
          <w:rFonts w:ascii="Times New Roman" w:eastAsia="Calibri" w:hAnsi="Times New Roman" w:cs="Times New Roman"/>
          <w:sz w:val="24"/>
          <w:szCs w:val="24"/>
          <w:lang w:val="kk-KZ"/>
        </w:rPr>
        <w:t xml:space="preserve"> ж., хаттама  №  41</w:t>
      </w:r>
    </w:p>
    <w:p w:rsidR="00F72EFE" w:rsidRPr="001976AE"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1976AE"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1976AE" w:rsidRDefault="00F72EFE" w:rsidP="00F72EFE">
      <w:pPr>
        <w:spacing w:after="0" w:line="240" w:lineRule="auto"/>
        <w:jc w:val="both"/>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Кафедра меңгерушісі   _________________   Әлқожаева Н.С.</w:t>
      </w:r>
    </w:p>
    <w:p w:rsidR="00F72EFE" w:rsidRPr="001976AE"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1976AE"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1976AE"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1976AE" w:rsidRDefault="00F72EFE" w:rsidP="00F72EFE">
      <w:pPr>
        <w:spacing w:after="0" w:line="240" w:lineRule="auto"/>
        <w:rPr>
          <w:rFonts w:ascii="Times New Roman" w:eastAsia="Calibri" w:hAnsi="Times New Roman" w:cs="Times New Roman"/>
          <w:sz w:val="24"/>
          <w:szCs w:val="24"/>
          <w:lang w:val="kk-KZ"/>
        </w:rPr>
      </w:pPr>
    </w:p>
    <w:p w:rsidR="00F72EFE" w:rsidRPr="001976AE" w:rsidRDefault="00F72EFE" w:rsidP="00F72EFE">
      <w:pPr>
        <w:keepNext/>
        <w:autoSpaceDE w:val="0"/>
        <w:autoSpaceDN w:val="0"/>
        <w:spacing w:after="0" w:line="240" w:lineRule="auto"/>
        <w:ind w:firstLine="402"/>
        <w:outlineLvl w:val="2"/>
        <w:rPr>
          <w:rFonts w:ascii="Times New Roman" w:eastAsia="Times New Roman" w:hAnsi="Times New Roman" w:cs="Times New Roman"/>
          <w:b/>
          <w:sz w:val="24"/>
          <w:szCs w:val="24"/>
          <w:lang w:val="kk-KZ"/>
        </w:rPr>
      </w:pPr>
      <w:r w:rsidRPr="001976AE">
        <w:rPr>
          <w:rFonts w:ascii="Times New Roman" w:eastAsia="Times New Roman" w:hAnsi="Times New Roman" w:cs="Times New Roman"/>
          <w:sz w:val="24"/>
          <w:szCs w:val="24"/>
          <w:lang w:val="kk-KZ"/>
        </w:rPr>
        <w:t>Факультеттің әдістемелік  кеңесінде ұсынылды.</w:t>
      </w:r>
    </w:p>
    <w:p w:rsidR="00F72EFE" w:rsidRPr="001976AE" w:rsidRDefault="00F72EFE" w:rsidP="00F72EFE">
      <w:pPr>
        <w:spacing w:after="0" w:line="240" w:lineRule="auto"/>
        <w:rPr>
          <w:rFonts w:ascii="Times New Roman" w:eastAsia="Calibri" w:hAnsi="Times New Roman" w:cs="Times New Roman"/>
          <w:sz w:val="24"/>
          <w:szCs w:val="24"/>
          <w:lang w:val="kk-KZ"/>
        </w:rPr>
      </w:pPr>
    </w:p>
    <w:p w:rsidR="00F72EFE" w:rsidRPr="001976AE" w:rsidRDefault="00F72EFE" w:rsidP="00F72EFE">
      <w:pPr>
        <w:spacing w:after="0" w:line="240" w:lineRule="auto"/>
        <w:rPr>
          <w:rFonts w:ascii="Times New Roman" w:eastAsia="Calibri" w:hAnsi="Times New Roman" w:cs="Times New Roman"/>
          <w:sz w:val="24"/>
          <w:szCs w:val="24"/>
          <w:u w:val="single"/>
          <w:lang w:val="kk-KZ"/>
        </w:rPr>
      </w:pPr>
      <w:r w:rsidRPr="001976AE">
        <w:rPr>
          <w:rFonts w:ascii="Times New Roman" w:eastAsia="Calibri" w:hAnsi="Times New Roman" w:cs="Times New Roman"/>
          <w:sz w:val="24"/>
          <w:szCs w:val="24"/>
          <w:lang w:val="kk-KZ"/>
        </w:rPr>
        <w:t xml:space="preserve">    «</w:t>
      </w:r>
      <w:r w:rsidRPr="001976AE">
        <w:rPr>
          <w:rFonts w:ascii="Times New Roman" w:eastAsia="Calibri" w:hAnsi="Times New Roman" w:cs="Times New Roman"/>
          <w:sz w:val="24"/>
          <w:szCs w:val="24"/>
          <w:u w:val="single"/>
          <w:lang w:val="kk-KZ"/>
        </w:rPr>
        <w:t xml:space="preserve">  18   </w:t>
      </w:r>
      <w:r w:rsidRPr="001976AE">
        <w:rPr>
          <w:rFonts w:ascii="Times New Roman" w:eastAsia="Calibri" w:hAnsi="Times New Roman" w:cs="Times New Roman"/>
          <w:sz w:val="24"/>
          <w:szCs w:val="24"/>
          <w:lang w:val="kk-KZ"/>
        </w:rPr>
        <w:t xml:space="preserve"> »  </w:t>
      </w:r>
      <w:r w:rsidRPr="001976AE">
        <w:rPr>
          <w:rFonts w:ascii="Times New Roman" w:eastAsia="Calibri" w:hAnsi="Times New Roman" w:cs="Times New Roman"/>
          <w:sz w:val="24"/>
          <w:szCs w:val="24"/>
          <w:u w:val="single"/>
          <w:lang w:val="kk-KZ"/>
        </w:rPr>
        <w:t xml:space="preserve">   маусым     </w:t>
      </w:r>
      <w:r w:rsidRPr="001976AE">
        <w:rPr>
          <w:rFonts w:ascii="Times New Roman" w:eastAsia="Calibri" w:hAnsi="Times New Roman" w:cs="Times New Roman"/>
          <w:sz w:val="24"/>
          <w:szCs w:val="24"/>
          <w:lang w:val="kk-KZ"/>
        </w:rPr>
        <w:t xml:space="preserve">  20</w:t>
      </w:r>
      <w:r>
        <w:rPr>
          <w:rFonts w:ascii="Times New Roman" w:eastAsia="Calibri" w:hAnsi="Times New Roman" w:cs="Times New Roman"/>
          <w:sz w:val="24"/>
          <w:szCs w:val="24"/>
          <w:lang w:val="kk-KZ"/>
        </w:rPr>
        <w:t>20</w:t>
      </w:r>
      <w:bookmarkStart w:id="0" w:name="_GoBack"/>
      <w:bookmarkEnd w:id="0"/>
      <w:r w:rsidRPr="001976AE">
        <w:rPr>
          <w:rFonts w:ascii="Times New Roman" w:eastAsia="Calibri" w:hAnsi="Times New Roman" w:cs="Times New Roman"/>
          <w:sz w:val="24"/>
          <w:szCs w:val="24"/>
          <w:lang w:val="kk-KZ"/>
        </w:rPr>
        <w:t xml:space="preserve"> ж.,  хаттама № 11</w:t>
      </w:r>
    </w:p>
    <w:p w:rsidR="00F72EFE" w:rsidRPr="001976AE" w:rsidRDefault="00F72EFE" w:rsidP="00F72EFE">
      <w:pPr>
        <w:spacing w:after="0" w:line="240" w:lineRule="auto"/>
        <w:rPr>
          <w:rFonts w:ascii="Times New Roman" w:eastAsia="Calibri" w:hAnsi="Times New Roman" w:cs="Times New Roman"/>
          <w:sz w:val="24"/>
          <w:szCs w:val="24"/>
          <w:lang w:val="kk-KZ"/>
        </w:rPr>
      </w:pPr>
    </w:p>
    <w:p w:rsidR="00F72EFE" w:rsidRPr="001976AE" w:rsidRDefault="00F72EFE" w:rsidP="00F72EFE">
      <w:pPr>
        <w:spacing w:after="0" w:line="240" w:lineRule="auto"/>
        <w:ind w:firstLine="402"/>
        <w:rPr>
          <w:rFonts w:ascii="Times New Roman" w:eastAsia="Calibri" w:hAnsi="Times New Roman" w:cs="Times New Roman"/>
          <w:sz w:val="24"/>
          <w:szCs w:val="24"/>
          <w:lang w:val="kk-KZ"/>
        </w:rPr>
      </w:pPr>
      <w:r w:rsidRPr="001976AE">
        <w:rPr>
          <w:rFonts w:ascii="Times New Roman" w:eastAsia="Calibri" w:hAnsi="Times New Roman" w:cs="Times New Roman"/>
          <w:sz w:val="24"/>
          <w:szCs w:val="24"/>
          <w:lang w:val="kk-KZ"/>
        </w:rPr>
        <w:t>Төрайымы  __________________________  Кабакова М.П.</w:t>
      </w: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852708" w:rsidRDefault="00F72EFE" w:rsidP="00F72EFE">
      <w:pPr>
        <w:rPr>
          <w:lang w:val="kk-KZ" w:eastAsia="ko-KR"/>
        </w:rPr>
      </w:pPr>
    </w:p>
    <w:p w:rsidR="00F72EFE" w:rsidRPr="00B21638" w:rsidRDefault="00F72EFE" w:rsidP="00F72EFE">
      <w:pPr>
        <w:rPr>
          <w:lang w:val="kk-KZ" w:eastAsia="ko-KR"/>
        </w:rPr>
      </w:pPr>
    </w:p>
    <w:p w:rsidR="00F72EFE" w:rsidRDefault="00F72EFE" w:rsidP="00F72EFE">
      <w:pPr>
        <w:jc w:val="both"/>
        <w:rPr>
          <w:b/>
          <w:lang w:val="kk-KZ"/>
        </w:rPr>
      </w:pPr>
      <w:r w:rsidRPr="00B21638">
        <w:rPr>
          <w:b/>
          <w:lang w:val="kk-KZ"/>
        </w:rPr>
        <w:t xml:space="preserve">                         </w:t>
      </w:r>
      <w:r>
        <w:rPr>
          <w:b/>
          <w:lang w:val="kk-KZ"/>
        </w:rPr>
        <w:t xml:space="preserve">                       </w:t>
      </w:r>
    </w:p>
    <w:p w:rsidR="00F72EFE" w:rsidRPr="000B11AF" w:rsidRDefault="00F72EFE" w:rsidP="00F72EFE">
      <w:pPr>
        <w:jc w:val="center"/>
        <w:rPr>
          <w:rFonts w:ascii="Times New Roman" w:hAnsi="Times New Roman" w:cs="Times New Roman"/>
          <w:b/>
          <w:sz w:val="24"/>
          <w:szCs w:val="24"/>
          <w:lang w:val="kk-KZ"/>
        </w:rPr>
      </w:pPr>
    </w:p>
    <w:p w:rsidR="000B11AF" w:rsidRPr="000B11AF" w:rsidRDefault="000B11AF" w:rsidP="00F72EFE">
      <w:pPr>
        <w:jc w:val="center"/>
        <w:rPr>
          <w:rFonts w:ascii="Times New Roman" w:hAnsi="Times New Roman" w:cs="Times New Roman"/>
          <w:b/>
          <w:sz w:val="24"/>
          <w:szCs w:val="24"/>
          <w:lang w:val="kk-KZ"/>
        </w:rPr>
      </w:pPr>
    </w:p>
    <w:p w:rsidR="00F72EFE" w:rsidRDefault="00F72EFE" w:rsidP="00F72EFE">
      <w:pPr>
        <w:jc w:val="center"/>
        <w:rPr>
          <w:rFonts w:ascii="Times New Roman" w:hAnsi="Times New Roman" w:cs="Times New Roman"/>
          <w:b/>
          <w:sz w:val="24"/>
          <w:szCs w:val="24"/>
          <w:lang w:val="kk-KZ"/>
        </w:rPr>
      </w:pPr>
    </w:p>
    <w:p w:rsidR="001B0470" w:rsidRPr="007F567A" w:rsidRDefault="00DA71A7" w:rsidP="00B70007">
      <w:pPr>
        <w:shd w:val="clear" w:color="auto" w:fill="FFFFFF"/>
        <w:spacing w:after="0" w:line="240" w:lineRule="auto"/>
        <w:jc w:val="both"/>
        <w:rPr>
          <w:rFonts w:ascii="Times New Roman" w:hAnsi="Times New Roman" w:cs="Times New Roman"/>
          <w:b/>
          <w:sz w:val="24"/>
          <w:szCs w:val="24"/>
          <w:lang w:val="kk-KZ"/>
        </w:rPr>
      </w:pPr>
      <w:r w:rsidRPr="007F567A">
        <w:rPr>
          <w:rFonts w:ascii="Times New Roman" w:hAnsi="Times New Roman" w:cs="Times New Roman"/>
          <w:sz w:val="24"/>
          <w:szCs w:val="24"/>
          <w:lang w:val="kk-KZ"/>
        </w:rPr>
        <w:lastRenderedPageBreak/>
        <w:t xml:space="preserve"> </w:t>
      </w:r>
      <w:r w:rsidR="00B70007" w:rsidRPr="007F567A">
        <w:rPr>
          <w:rFonts w:ascii="Times New Roman" w:hAnsi="Times New Roman" w:cs="Times New Roman"/>
          <w:sz w:val="24"/>
          <w:szCs w:val="24"/>
          <w:lang w:val="kk-KZ"/>
        </w:rPr>
        <w:t xml:space="preserve">        </w:t>
      </w:r>
      <w:r w:rsidRPr="007F567A">
        <w:rPr>
          <w:rFonts w:ascii="Times New Roman" w:hAnsi="Times New Roman" w:cs="Times New Roman"/>
          <w:sz w:val="24"/>
          <w:szCs w:val="24"/>
          <w:lang w:val="kk-KZ"/>
        </w:rPr>
        <w:t xml:space="preserve">«Тәрбие жұмысының теориясы мен әдістемесі» пәні - 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w:t>
      </w:r>
      <w:r w:rsidR="001B0470" w:rsidRPr="007F567A">
        <w:rPr>
          <w:rFonts w:ascii="Times New Roman" w:hAnsi="Times New Roman" w:cs="Times New Roman"/>
          <w:sz w:val="24"/>
          <w:szCs w:val="24"/>
          <w:lang w:val="kk-KZ"/>
        </w:rPr>
        <w:t>ұйымдастыру мәселелерін әр қырынан қарастырады.</w:t>
      </w:r>
    </w:p>
    <w:p w:rsidR="001B0470"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Курстың мақсаты:</w:t>
      </w:r>
      <w:r w:rsidRPr="007F567A">
        <w:rPr>
          <w:rFonts w:ascii="Times New Roman" w:hAnsi="Times New Roman" w:cs="Times New Roman"/>
          <w:sz w:val="24"/>
          <w:szCs w:val="24"/>
          <w:lang w:val="kk-KZ"/>
        </w:rPr>
        <w:t xml:space="preserve"> студенттерді </w:t>
      </w:r>
      <w:r w:rsidR="00B70007" w:rsidRPr="007F567A">
        <w:rPr>
          <w:rFonts w:ascii="Times New Roman" w:hAnsi="Times New Roman" w:cs="Times New Roman"/>
          <w:sz w:val="24"/>
          <w:szCs w:val="24"/>
          <w:lang w:val="kk-KZ"/>
        </w:rPr>
        <w:t xml:space="preserve">пәннің негізгі ұғымдарымен, тәрбиенің ғылыми теориялық және әдістемелік негіздерін беру, түйінді ұғымдарын, тұтас педагогикалық үрдістегі тәрбиелік әрекеттің рөлі мен маңызы туралы түсінігін қалыптастыру; білім беру ұйымдарындағы тәрбиелік әрекеттің қазіргі жай-күйі, тәрбиелік технологиялар туралы біліммен қаруландыру; тәрбие теориясы мен практикасын ұштастырудың тиімді тәсілдерін үйрету. Тәрбие жұмысының теориясы мен әдістемесі </w:t>
      </w:r>
      <w:r w:rsidRPr="007F567A">
        <w:rPr>
          <w:rFonts w:ascii="Times New Roman" w:hAnsi="Times New Roman" w:cs="Times New Roman"/>
          <w:sz w:val="24"/>
          <w:szCs w:val="24"/>
          <w:lang w:val="kk-KZ"/>
        </w:rPr>
        <w:t xml:space="preserve">саласында сапалы кәсіби білім алуды қамтамасыз ету. </w:t>
      </w:r>
    </w:p>
    <w:p w:rsidR="001B0470"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Курстың міндеттері:</w:t>
      </w:r>
      <w:r w:rsidRPr="007F567A">
        <w:rPr>
          <w:rFonts w:ascii="Times New Roman" w:hAnsi="Times New Roman" w:cs="Times New Roman"/>
          <w:sz w:val="24"/>
          <w:szCs w:val="24"/>
          <w:lang w:val="kk-KZ"/>
        </w:rPr>
        <w:t xml:space="preserve"> </w:t>
      </w:r>
    </w:p>
    <w:p w:rsidR="001B0470" w:rsidRPr="007F567A" w:rsidRDefault="001B0470" w:rsidP="00B7673F">
      <w:pPr>
        <w:pStyle w:val="a3"/>
        <w:numPr>
          <w:ilvl w:val="0"/>
          <w:numId w:val="2"/>
        </w:numPr>
        <w:tabs>
          <w:tab w:val="left" w:pos="426"/>
        </w:tabs>
        <w:ind w:left="284" w:hanging="284"/>
        <w:jc w:val="both"/>
        <w:rPr>
          <w:lang w:val="kk-KZ"/>
        </w:rPr>
      </w:pPr>
      <w:r w:rsidRPr="007F567A">
        <w:rPr>
          <w:lang w:val="kk-KZ"/>
        </w:rPr>
        <w:t xml:space="preserve">қалыптастыру және оларды педагогикалық </w:t>
      </w:r>
      <w:r w:rsidR="00B7673F" w:rsidRPr="007F567A">
        <w:rPr>
          <w:lang w:val="kk-KZ"/>
        </w:rPr>
        <w:t xml:space="preserve"> </w:t>
      </w:r>
      <w:r w:rsidRPr="007F567A">
        <w:rPr>
          <w:lang w:val="kk-KZ"/>
        </w:rPr>
        <w:t>тілде бейнелей білу;</w:t>
      </w:r>
    </w:p>
    <w:p w:rsidR="001B0470" w:rsidRPr="007F567A" w:rsidRDefault="001B0470" w:rsidP="001B0470">
      <w:pPr>
        <w:numPr>
          <w:ilvl w:val="0"/>
          <w:numId w:val="3"/>
        </w:numPr>
        <w:tabs>
          <w:tab w:val="left" w:pos="426"/>
        </w:tabs>
        <w:autoSpaceDE w:val="0"/>
        <w:autoSpaceDN w:val="0"/>
        <w:adjustRightInd w:val="0"/>
        <w:spacing w:after="0" w:line="240" w:lineRule="auto"/>
        <w:ind w:left="284" w:hanging="284"/>
        <w:jc w:val="both"/>
        <w:rPr>
          <w:rFonts w:ascii="Times New Roman" w:hAnsi="Times New Roman" w:cs="Times New Roman"/>
          <w:color w:val="000000"/>
          <w:sz w:val="24"/>
          <w:szCs w:val="24"/>
          <w:lang w:val="kk-KZ"/>
        </w:rPr>
      </w:pPr>
      <w:r w:rsidRPr="007F567A">
        <w:rPr>
          <w:rFonts w:ascii="Times New Roman" w:hAnsi="Times New Roman" w:cs="Times New Roman"/>
          <w:sz w:val="24"/>
          <w:szCs w:val="24"/>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1B0470" w:rsidRPr="007F567A" w:rsidRDefault="001B0470" w:rsidP="001B0470">
      <w:pPr>
        <w:pStyle w:val="a3"/>
        <w:numPr>
          <w:ilvl w:val="0"/>
          <w:numId w:val="3"/>
        </w:numPr>
        <w:tabs>
          <w:tab w:val="left" w:pos="426"/>
        </w:tabs>
        <w:ind w:left="284" w:hanging="284"/>
        <w:jc w:val="both"/>
        <w:rPr>
          <w:lang w:val="kk-KZ"/>
        </w:rPr>
      </w:pPr>
      <w:r w:rsidRPr="007F567A">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7F567A">
        <w:rPr>
          <w:lang w:val="kk-KZ"/>
        </w:rPr>
        <w:t xml:space="preserve"> </w:t>
      </w:r>
    </w:p>
    <w:p w:rsidR="00B7673F"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 xml:space="preserve">Құзыреттері (оқытудың нәтижелері): </w:t>
      </w:r>
      <w:r w:rsidRPr="007F567A">
        <w:rPr>
          <w:rFonts w:ascii="Times New Roman" w:hAnsi="Times New Roman" w:cs="Times New Roman"/>
          <w:sz w:val="24"/>
          <w:szCs w:val="24"/>
          <w:lang w:val="kk-KZ"/>
        </w:rPr>
        <w:t>курстың барысында  студенттер</w:t>
      </w:r>
      <w:r w:rsidR="00C905A8" w:rsidRPr="007F567A">
        <w:rPr>
          <w:rFonts w:ascii="Times New Roman" w:hAnsi="Times New Roman" w:cs="Times New Roman"/>
          <w:b/>
          <w:sz w:val="24"/>
          <w:szCs w:val="24"/>
          <w:lang w:val="kk-KZ"/>
        </w:rPr>
        <w:t xml:space="preserve"> </w:t>
      </w:r>
      <w:r w:rsidRPr="007F567A">
        <w:rPr>
          <w:rFonts w:ascii="Times New Roman" w:hAnsi="Times New Roman" w:cs="Times New Roman"/>
          <w:sz w:val="24"/>
          <w:szCs w:val="24"/>
          <w:lang w:val="kk-KZ"/>
        </w:rPr>
        <w:t>білім беру жүйесінің өзекті мәселелерін игереді,  жалпы орта білім мекемелерінде педагогикалық қызметтің мәнін ұғынуға, ғылыми-зерттеу жұмыстарын ұйымдастыруды,оқытудыңинновациялық әдістерін,құзіреттіліктерін,біліктілігін,кредиттік оқыту технологиясы негізінде оқу-тәрбие үдерісін ұйымдастыруды</w:t>
      </w:r>
      <w:r w:rsidR="00C905A8" w:rsidRPr="007F567A">
        <w:rPr>
          <w:rFonts w:ascii="Times New Roman" w:hAnsi="Times New Roman" w:cs="Times New Roman"/>
          <w:sz w:val="24"/>
          <w:szCs w:val="24"/>
          <w:lang w:val="kk-KZ"/>
        </w:rPr>
        <w:t>; тәрбие теориясы мен практикасының өзекті мәселелерін айқындауды; 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ғылыми педагогикалық тұрғыда тұтас педагогикалық үрдіс заңдылықтарына сүйене отырып тәрбие теориясы мен практикасының даму үрдісін түсіндіру мен жобалауды; тәрбиедегі жаңалықты тану және жүйелеуді; әлеуметтік ортадан педагогикалық құбылыстар мен тәрбиелік жағдаяттарды тану жолдарын; тәрбие теориясы мен практикасы бойынша материалдарды меңгеру, өңдеу және қисынды баяндау мен ұсыну әдістерін. кәсіби іс-әрекетке дайындық барысында өз бетімен білім алу, білімін жаңарту, өзін өзі іске асыру тетіктерін; педагогикалық мәдениет, қарым-қатынас жасауды, педагогикалық технологияларды меңгереді.</w:t>
      </w:r>
    </w:p>
    <w:p w:rsidR="001B0470" w:rsidRPr="002F0D07" w:rsidRDefault="001B0470" w:rsidP="00B7673F">
      <w:pPr>
        <w:spacing w:after="0" w:line="240" w:lineRule="auto"/>
        <w:jc w:val="both"/>
        <w:rPr>
          <w:rFonts w:ascii="Times New Roman" w:hAnsi="Times New Roman" w:cs="Times New Roman"/>
          <w:sz w:val="24"/>
          <w:szCs w:val="24"/>
          <w:lang w:val="en-US"/>
        </w:rPr>
      </w:pPr>
      <w:r w:rsidRPr="007F567A">
        <w:rPr>
          <w:rFonts w:ascii="Times New Roman" w:hAnsi="Times New Roman" w:cs="Times New Roman"/>
          <w:b/>
          <w:bCs/>
          <w:sz w:val="24"/>
          <w:szCs w:val="24"/>
          <w:lang w:val="kk-KZ"/>
        </w:rPr>
        <w:t xml:space="preserve">     Қалыптасатын дағдылары</w:t>
      </w:r>
      <w:r w:rsidRPr="007F567A">
        <w:rPr>
          <w:rFonts w:ascii="Times New Roman" w:hAnsi="Times New Roman" w:cs="Times New Roman"/>
          <w:sz w:val="24"/>
          <w:szCs w:val="24"/>
          <w:lang w:val="kk-KZ"/>
        </w:rPr>
        <w:t xml:space="preserve">: </w:t>
      </w:r>
    </w:p>
    <w:p w:rsidR="001B0470" w:rsidRPr="002F0D07" w:rsidRDefault="001B0470" w:rsidP="001B0470">
      <w:pPr>
        <w:pStyle w:val="a3"/>
        <w:numPr>
          <w:ilvl w:val="0"/>
          <w:numId w:val="5"/>
        </w:numPr>
        <w:jc w:val="both"/>
        <w:rPr>
          <w:lang w:val="kk-KZ"/>
        </w:rPr>
      </w:pPr>
      <w:r w:rsidRPr="007F567A">
        <w:rPr>
          <w:lang w:val="kk-KZ"/>
        </w:rPr>
        <w:t>тұлғалық-бағытталған оқыту мен тәрбиелеу жағдайында қарым-қатынастың субъектілі үштігіндегі (бала – ата-ана - педагог) педагогикалық серіктестікті ұйымдастыру дағдыларын игеру, іскерлік таныта алу;</w:t>
      </w:r>
    </w:p>
    <w:p w:rsidR="001B0470" w:rsidRPr="002F0D07" w:rsidRDefault="002F0D07" w:rsidP="001B0470">
      <w:pPr>
        <w:pStyle w:val="a3"/>
        <w:numPr>
          <w:ilvl w:val="0"/>
          <w:numId w:val="5"/>
        </w:numPr>
        <w:jc w:val="both"/>
        <w:rPr>
          <w:noProof/>
          <w:lang w:val="kk-KZ"/>
        </w:rPr>
      </w:pPr>
      <w:r w:rsidRPr="002F0D07">
        <w:rPr>
          <w:lang w:val="kk-KZ"/>
        </w:rPr>
        <w:t xml:space="preserve">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w:t>
      </w:r>
      <w:r w:rsidR="001B0470" w:rsidRPr="002F0D07">
        <w:rPr>
          <w:lang w:val="kk-KZ"/>
        </w:rPr>
        <w:t>СӨЖ, СОӨЖ, эссе, реферат, тірек сызба т.б. және сабақ жоспарларын жасауда құзыреттілік таныта алу;</w:t>
      </w:r>
      <w:r w:rsidR="001B0470" w:rsidRPr="002F0D07">
        <w:rPr>
          <w:noProof/>
          <w:lang w:val="kk-KZ"/>
        </w:rPr>
        <w:t xml:space="preserve"> </w:t>
      </w:r>
    </w:p>
    <w:p w:rsidR="00852708" w:rsidRPr="007F567A" w:rsidRDefault="001B0470" w:rsidP="001B0470">
      <w:pPr>
        <w:pStyle w:val="a3"/>
        <w:numPr>
          <w:ilvl w:val="0"/>
          <w:numId w:val="5"/>
        </w:numPr>
        <w:jc w:val="both"/>
        <w:rPr>
          <w:b/>
          <w:bCs/>
          <w:lang w:val="kk-KZ"/>
        </w:rPr>
      </w:pPr>
      <w:r w:rsidRPr="007F567A">
        <w:rPr>
          <w:noProof/>
          <w:lang w:val="kk-KZ"/>
        </w:rPr>
        <w:t xml:space="preserve">жалпы педагогикалық көзқарасты кеңейтіп </w:t>
      </w:r>
      <w:r w:rsidRPr="007F567A">
        <w:rPr>
          <w:noProof/>
          <w:spacing w:val="-1"/>
          <w:lang w:val="kk-KZ"/>
        </w:rPr>
        <w:t xml:space="preserve"> және салыстыру дағдылары </w:t>
      </w:r>
      <w:r w:rsidRPr="007F567A">
        <w:rPr>
          <w:b/>
          <w:noProof/>
          <w:spacing w:val="-1"/>
          <w:lang w:val="kk-KZ"/>
        </w:rPr>
        <w:t>қалыптасуы тиіс.</w:t>
      </w:r>
      <w:r w:rsidRPr="007F567A">
        <w:rPr>
          <w:noProof/>
          <w:spacing w:val="-1"/>
          <w:lang w:val="kk-KZ"/>
        </w:rPr>
        <w:t xml:space="preserve"> </w:t>
      </w:r>
    </w:p>
    <w:p w:rsidR="004B07DE" w:rsidRPr="001B0470" w:rsidRDefault="00852708" w:rsidP="00852708">
      <w:pPr>
        <w:rPr>
          <w:lang w:val="kk-KZ"/>
        </w:rPr>
      </w:pPr>
      <w:r w:rsidRPr="00852708">
        <w:rPr>
          <w:rFonts w:ascii="Times New Roman" w:hAnsi="Times New Roman" w:cs="Times New Roman"/>
          <w:b/>
          <w:sz w:val="24"/>
          <w:szCs w:val="24"/>
          <w:lang w:val="kk-KZ"/>
        </w:rPr>
        <w:t>Пререквизиттері, постреквизиттері:</w:t>
      </w:r>
      <w:r>
        <w:rPr>
          <w:rFonts w:ascii="Times New Roman" w:hAnsi="Times New Roman" w:cs="Times New Roman"/>
          <w:b/>
          <w:sz w:val="24"/>
          <w:szCs w:val="24"/>
          <w:lang w:val="kk-KZ"/>
        </w:rPr>
        <w:t xml:space="preserve"> </w:t>
      </w:r>
      <w:r w:rsidR="00286300" w:rsidRPr="007A046E">
        <w:rPr>
          <w:rFonts w:ascii="Times New Roman" w:hAnsi="Times New Roman" w:cs="Times New Roman"/>
          <w:lang w:val="kk-KZ"/>
        </w:rPr>
        <w:t>Педагогика, Психология және адам дамуы, Әлеуметтік педагогика</w:t>
      </w:r>
      <w:r w:rsidR="00286300" w:rsidRPr="00852708">
        <w:rPr>
          <w:rFonts w:ascii="Times New Roman" w:hAnsi="Times New Roman" w:cs="Times New Roman"/>
          <w:bCs/>
          <w:sz w:val="24"/>
          <w:szCs w:val="24"/>
          <w:lang w:val="kk-KZ"/>
        </w:rPr>
        <w:t xml:space="preserve"> </w:t>
      </w:r>
      <w:r w:rsidR="00286300">
        <w:rPr>
          <w:rFonts w:ascii="Times New Roman" w:hAnsi="Times New Roman" w:cs="Times New Roman"/>
          <w:bCs/>
          <w:sz w:val="24"/>
          <w:szCs w:val="24"/>
          <w:lang w:val="kk-KZ"/>
        </w:rPr>
        <w:t xml:space="preserve">, </w:t>
      </w:r>
      <w:r w:rsidRPr="00852708">
        <w:rPr>
          <w:rFonts w:ascii="Times New Roman" w:hAnsi="Times New Roman" w:cs="Times New Roman"/>
          <w:bCs/>
          <w:sz w:val="24"/>
          <w:szCs w:val="24"/>
          <w:lang w:val="kk-KZ"/>
        </w:rPr>
        <w:t xml:space="preserve"> </w:t>
      </w:r>
      <w:r w:rsidRPr="00852708">
        <w:rPr>
          <w:rFonts w:ascii="Times New Roman" w:hAnsi="Times New Roman" w:cs="Times New Roman"/>
          <w:noProof/>
          <w:sz w:val="24"/>
          <w:szCs w:val="24"/>
          <w:lang w:val="kk-KZ"/>
        </w:rPr>
        <w:t>Оқушылардың  даму физиологиясы</w:t>
      </w:r>
      <w:r w:rsidRPr="00852708">
        <w:rPr>
          <w:rFonts w:ascii="Times New Roman" w:hAnsi="Times New Roman" w:cs="Times New Roman"/>
          <w:sz w:val="24"/>
          <w:szCs w:val="24"/>
          <w:lang w:val="kk-KZ"/>
        </w:rPr>
        <w:t xml:space="preserve"> (1б),</w:t>
      </w:r>
      <w:r w:rsidRPr="00852708">
        <w:rPr>
          <w:rFonts w:ascii="Times New Roman" w:eastAsia="Times New Roman" w:hAnsi="Times New Roman" w:cs="Times New Roman"/>
          <w:sz w:val="24"/>
          <w:szCs w:val="24"/>
          <w:lang w:val="kk-KZ"/>
        </w:rPr>
        <w:t xml:space="preserve"> </w:t>
      </w:r>
      <w:r w:rsidRPr="00852708">
        <w:rPr>
          <w:rFonts w:ascii="Times New Roman" w:hAnsi="Times New Roman" w:cs="Times New Roman"/>
          <w:sz w:val="24"/>
          <w:szCs w:val="24"/>
          <w:lang w:val="kk-KZ"/>
        </w:rPr>
        <w:t>Оқушылардың рухани-адамгершілік тәрбиесі(2б)</w:t>
      </w:r>
    </w:p>
    <w:sectPr w:rsidR="004B07DE" w:rsidRPr="001B0470" w:rsidSect="00224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3AE"/>
    <w:multiLevelType w:val="hybridMultilevel"/>
    <w:tmpl w:val="1EDC3164"/>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74788C"/>
    <w:multiLevelType w:val="hybridMultilevel"/>
    <w:tmpl w:val="B3A694CA"/>
    <w:lvl w:ilvl="0" w:tplc="CA5A75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68D63232"/>
    <w:multiLevelType w:val="hybridMultilevel"/>
    <w:tmpl w:val="D8CE19CE"/>
    <w:lvl w:ilvl="0" w:tplc="5588C6CA">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B0470"/>
    <w:rsid w:val="000345D8"/>
    <w:rsid w:val="00076889"/>
    <w:rsid w:val="000A017E"/>
    <w:rsid w:val="000B11AF"/>
    <w:rsid w:val="000B6D88"/>
    <w:rsid w:val="001B0470"/>
    <w:rsid w:val="002241FF"/>
    <w:rsid w:val="0025436D"/>
    <w:rsid w:val="00286300"/>
    <w:rsid w:val="002F0D07"/>
    <w:rsid w:val="003432E3"/>
    <w:rsid w:val="003859E7"/>
    <w:rsid w:val="003B0933"/>
    <w:rsid w:val="00415A7F"/>
    <w:rsid w:val="004B07DE"/>
    <w:rsid w:val="00505E5A"/>
    <w:rsid w:val="00544A2C"/>
    <w:rsid w:val="00614CFA"/>
    <w:rsid w:val="00693E57"/>
    <w:rsid w:val="007F567A"/>
    <w:rsid w:val="00852708"/>
    <w:rsid w:val="00913262"/>
    <w:rsid w:val="009164A8"/>
    <w:rsid w:val="00924280"/>
    <w:rsid w:val="00B70007"/>
    <w:rsid w:val="00B7673F"/>
    <w:rsid w:val="00C20916"/>
    <w:rsid w:val="00C905A8"/>
    <w:rsid w:val="00CB5C9A"/>
    <w:rsid w:val="00D356C8"/>
    <w:rsid w:val="00DA71A7"/>
    <w:rsid w:val="00F72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FF"/>
  </w:style>
  <w:style w:type="paragraph" w:styleId="1">
    <w:name w:val="heading 1"/>
    <w:basedOn w:val="a"/>
    <w:next w:val="a"/>
    <w:link w:val="10"/>
    <w:uiPriority w:val="9"/>
    <w:qFormat/>
    <w:rsid w:val="001B0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B04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047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B04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4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B04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B0470"/>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1B0470"/>
    <w:rPr>
      <w:rFonts w:asciiTheme="majorHAnsi" w:eastAsiaTheme="majorEastAsia" w:hAnsiTheme="majorHAnsi" w:cstheme="majorBidi"/>
      <w:i/>
      <w:iCs/>
      <w:color w:val="404040" w:themeColor="text1" w:themeTint="BF"/>
    </w:rPr>
  </w:style>
  <w:style w:type="paragraph" w:styleId="a3">
    <w:name w:val="List Paragraph"/>
    <w:basedOn w:val="a"/>
    <w:uiPriority w:val="34"/>
    <w:qFormat/>
    <w:rsid w:val="001B0470"/>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1B0470"/>
    <w:pPr>
      <w:spacing w:after="0" w:line="240" w:lineRule="auto"/>
    </w:pPr>
    <w:rPr>
      <w:rFonts w:ascii="Calibri" w:eastAsia="Times New Roman" w:hAnsi="Calibri" w:cs="Times New Roman"/>
    </w:rPr>
  </w:style>
  <w:style w:type="paragraph" w:styleId="a6">
    <w:name w:val="Body Text Indent"/>
    <w:basedOn w:val="a"/>
    <w:link w:val="a7"/>
    <w:uiPriority w:val="99"/>
    <w:semiHidden/>
    <w:unhideWhenUsed/>
    <w:rsid w:val="001B0470"/>
    <w:pPr>
      <w:spacing w:after="120"/>
      <w:ind w:left="283"/>
    </w:pPr>
  </w:style>
  <w:style w:type="character" w:customStyle="1" w:styleId="a7">
    <w:name w:val="Основной текст с отступом Знак"/>
    <w:basedOn w:val="a0"/>
    <w:link w:val="a6"/>
    <w:uiPriority w:val="99"/>
    <w:semiHidden/>
    <w:rsid w:val="001B0470"/>
  </w:style>
  <w:style w:type="paragraph" w:customStyle="1" w:styleId="Default">
    <w:name w:val="Default"/>
    <w:rsid w:val="001B04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924280"/>
  </w:style>
  <w:style w:type="character" w:customStyle="1" w:styleId="a5">
    <w:name w:val="Без интервала Знак"/>
    <w:link w:val="a4"/>
    <w:uiPriority w:val="1"/>
    <w:locked/>
    <w:rsid w:val="00F72EF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2020-11-15T15:25:00Z</dcterms:created>
  <dcterms:modified xsi:type="dcterms:W3CDTF">2020-11-15T15:40:00Z</dcterms:modified>
</cp:coreProperties>
</file>